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30C" w:rsidRDefault="0006030C" w:rsidP="0006030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381295" wp14:editId="122DAFCE">
                <wp:simplePos x="0" y="0"/>
                <wp:positionH relativeFrom="margin">
                  <wp:align>left</wp:align>
                </wp:positionH>
                <wp:positionV relativeFrom="paragraph">
                  <wp:posOffset>59690</wp:posOffset>
                </wp:positionV>
                <wp:extent cx="9601200" cy="6400800"/>
                <wp:effectExtent l="38100" t="38100" r="38100" b="3810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01200" cy="640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A5FAA">
                              <w:rPr>
                                <w:b/>
                                <w:sz w:val="72"/>
                                <w:szCs w:val="72"/>
                              </w:rPr>
                              <w:t>КАЛЕНДАРНО – ТЕМАТИЧЕСКОЕ</w:t>
                            </w: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A5FAA">
                              <w:rPr>
                                <w:b/>
                                <w:sz w:val="72"/>
                                <w:szCs w:val="72"/>
                              </w:rPr>
                              <w:t>ПЛАНИРОВАНИЕ</w:t>
                            </w: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</w:p>
                          <w:p w:rsidR="0006030C" w:rsidRPr="009A5FAA" w:rsidRDefault="00BC5C08" w:rsidP="0006030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7</w:t>
                            </w:r>
                            <w:r w:rsidR="0006030C">
                              <w:rPr>
                                <w:b/>
                                <w:sz w:val="72"/>
                                <w:szCs w:val="72"/>
                                <w:lang w:val="en-US"/>
                              </w:rPr>
                              <w:t xml:space="preserve"> </w:t>
                            </w:r>
                            <w:r w:rsidR="0006030C">
                              <w:rPr>
                                <w:b/>
                                <w:sz w:val="72"/>
                                <w:szCs w:val="72"/>
                              </w:rPr>
                              <w:t>класс</w:t>
                            </w: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Pr="009A5FAA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Pr="009A5FAA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381295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0;margin-top:4.7pt;width:756pt;height:7in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" strokeweight="6pt">
                <v:stroke linestyle="thickBetweenThin"/>
                <v:textbox>
                  <w:txbxContent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9A5FAA">
                        <w:rPr>
                          <w:b/>
                          <w:sz w:val="72"/>
                          <w:szCs w:val="72"/>
                        </w:rPr>
                        <w:t>КАЛЕНДАРНО – ТЕМАТИЧЕСКОЕ</w:t>
                      </w:r>
                    </w:p>
                    <w:p w:rsidR="0006030C" w:rsidRDefault="0006030C" w:rsidP="0006030C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9A5FAA">
                        <w:rPr>
                          <w:b/>
                          <w:sz w:val="72"/>
                          <w:szCs w:val="72"/>
                        </w:rPr>
                        <w:t>ПЛАНИРОВАНИЕ</w:t>
                      </w:r>
                    </w:p>
                    <w:p w:rsidR="0006030C" w:rsidRDefault="0006030C" w:rsidP="0006030C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</w:p>
                    <w:p w:rsidR="0006030C" w:rsidRPr="009A5FAA" w:rsidRDefault="00BC5C08" w:rsidP="0006030C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7</w:t>
                      </w:r>
                      <w:r w:rsidR="0006030C">
                        <w:rPr>
                          <w:b/>
                          <w:sz w:val="72"/>
                          <w:szCs w:val="72"/>
                          <w:lang w:val="en-US"/>
                        </w:rPr>
                        <w:t xml:space="preserve"> </w:t>
                      </w:r>
                      <w:r w:rsidR="0006030C">
                        <w:rPr>
                          <w:b/>
                          <w:sz w:val="72"/>
                          <w:szCs w:val="72"/>
                        </w:rPr>
                        <w:t>класс</w:t>
                      </w: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Pr="009A5FAA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Pr="009A5FAA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tab/>
      </w:r>
    </w:p>
    <w:p w:rsidR="0006030C" w:rsidRDefault="0006030C">
      <w:r>
        <w:br w:type="page"/>
      </w:r>
    </w:p>
    <w:p w:rsidR="004664B5" w:rsidRPr="003A2D10" w:rsidRDefault="00BC5C08" w:rsidP="004664B5">
      <w:pPr>
        <w:shd w:val="clear" w:color="auto" w:fill="FFFFFF"/>
        <w:ind w:right="9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pacing w:val="-12"/>
          <w:sz w:val="32"/>
          <w:szCs w:val="32"/>
        </w:rPr>
        <w:lastRenderedPageBreak/>
        <w:t>7</w:t>
      </w:r>
      <w:r w:rsidR="004664B5" w:rsidRPr="003A2D10">
        <w:rPr>
          <w:rFonts w:ascii="Times New Roman" w:hAnsi="Times New Roman" w:cs="Times New Roman"/>
          <w:b/>
          <w:spacing w:val="-12"/>
          <w:sz w:val="32"/>
          <w:szCs w:val="32"/>
        </w:rPr>
        <w:t xml:space="preserve"> класс «Музыка» Тематическое планирование.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1"/>
        <w:gridCol w:w="1656"/>
        <w:gridCol w:w="653"/>
        <w:gridCol w:w="9"/>
        <w:gridCol w:w="1436"/>
        <w:gridCol w:w="2246"/>
        <w:gridCol w:w="2424"/>
        <w:gridCol w:w="1930"/>
        <w:gridCol w:w="1315"/>
        <w:gridCol w:w="1325"/>
        <w:gridCol w:w="13"/>
        <w:gridCol w:w="675"/>
        <w:gridCol w:w="13"/>
        <w:gridCol w:w="709"/>
        <w:gridCol w:w="29"/>
      </w:tblGrid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hRule="exact" w:val="791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Элементы содержания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уровню подготовки обучающихся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контроля, измерители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элементы</w:t>
            </w: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1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 урока</w:t>
            </w: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hRule="exact" w:val="365"/>
        </w:trPr>
        <w:tc>
          <w:tcPr>
            <w:tcW w:w="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hRule="exact" w:val="211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hRule="exact" w:val="432"/>
        </w:trPr>
        <w:tc>
          <w:tcPr>
            <w:tcW w:w="15085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музыкальной драматургии сценической музыки</w:t>
            </w: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430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и со-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временность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Вводный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слова «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сика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». Понятия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ческая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музыка,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 жанра, стиль. Раз-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новидности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стилей.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Интерпретация и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ботка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классической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зыки прошлого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понятия: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ка, классическая музы-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ка, классика жанра,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стиль, интерпретация,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обработка,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разновидно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стиля.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приводить при-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Беседа. Устный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музыки.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Хоровое пение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Надежда- интонационная работа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3944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музыкальном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театре. Опера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углубление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Музыкальная драма-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тургия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Конфликт.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 сценического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действия. Опера и ее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составляющие. Виды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опер. Либретто. Роль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оркестра в опере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понятия: опера,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опер, этапы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сцени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действия,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либ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ретто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составляющие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оперы (ария, песня, ка-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ватина, речитатив,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трио, ансамбль,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картина, сцена).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оперных жанров;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называть имена из-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вестных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певцов,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жеров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режиссеров;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роль ор-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кестра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опере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контроль.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Интонационно-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образный анализ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прослушанной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зыки     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Хоровое пение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Надежда- интонационная работа        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Запись на-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званий опер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жанров,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зующих</w:t>
            </w:r>
            <w:proofErr w:type="spellEnd"/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действую-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рубрикам: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«Увертюра»,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«Арии»,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«Песни»,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«Хоры»,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Оркестро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вые номера»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955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Опера 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M.И. Глинки «Иван Сусанин»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углубление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Новая эпоха </w:t>
            </w:r>
            <w:proofErr w:type="gram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русской</w:t>
            </w:r>
            <w:proofErr w:type="gram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музыкальном искусстве. Более глу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бокое изучение оперы М. И. Глинки «Иван Сусанин». Драматур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гия оперы - конфликт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ное противостояние двух сил (русской и польской). Музы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кальные образы опер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героев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драматургию развития оперы; - то, что музыкальные образы могут стать во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площением каких-либо исторических событий.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проводить интонаци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онно-образный и срав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нительный анализ му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зыки;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контроль, Слушание музыки. Интонационно-образный анализ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Хоровое пение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Песня  о</w:t>
            </w:r>
            <w:proofErr w:type="gram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тревожной молодости- интонационная работа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Рисунки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эскизами костюмов героев или декораций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179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 А. П. Бо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родина «Князь Игорь»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и усвоение новых знаний '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русской эпической оперой А. П. Бородина «Князь Игорь». Драматургия оперы - конфликтное противостояние двух сил (русской и поло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вецкой). Музыкаль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образы оперных героев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называть пол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имена композито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ров: А. П. Бородин, М. И. Глинка. Знать их произведения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контроль. Слушание музыки. Интонационно-образный анализ. Вокально-хоровое интонирование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179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 А. П. Бо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родина «Князь Игорь»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и усвоение новых знаний '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русской эпической оперой А. П. Бородина «Князь Игорь». Драматургия оперы - конфликтное противостояние двух сил (русской и поло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вецкой). Музыкаль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образы оперных героев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называть пол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имена композито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ров: А. П. Бородин, М. И. Глинка. Знать их произведения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контроль. Слушание музыки. Интонационно-образный анализ. Вокально-хоровое интонирование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2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музыкальном театре. Балет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Расширение и углубление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Балет и его состав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ляющие. Типы танца в балетном спектакле. Роль балетмейстера и дирижера в балете. Современный и клас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сический балетный спектакль 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Знать: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понятия: балет, Шипы балетного танца; - составляющие балета: пантомима, па-де-де, па-де-труа, гран-па, адажио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контроль. Слушание музыки. Пластическое ин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тонирование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Хоровое пение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Песня  о</w:t>
            </w:r>
            <w:proofErr w:type="gram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тревожной молодости- интонационная работа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Запись на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званий зна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комых бале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тов, полных имен извест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компо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зиторов, ар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тистов и ба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летмейстеров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961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Балет Тищенко «Ярославна»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усвоение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новых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балетом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 И. Тищенко «Яро-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славна». Музыкальные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образы героев балета.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Драматургия балета.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хора, тембров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драматургию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 балета.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проводить интонационно-образный и сравнительный анализ музыки;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тембры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музыкальных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инструентов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контроль.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Слушание музыки.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Интонационно-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образный и срав-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Вокально-хоровое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интонирование.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тем-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бров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музыкальных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инструментов. Хо-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ровое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пение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904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Балет Тищенко «Ярославна»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усвоение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новых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балетом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 И. Тищенко «Яро-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славна». Музыкальные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образы героев балета.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Драматургия балета.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хора, тембров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драматургию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 балета.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проводить интонационно-образный и сравнительный анализ музыки;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тембры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музыкальных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инструентов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контроль.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Слушание музыки.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Интонационно-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образный и срав-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Вокально-хоровое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интонирование.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тем-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бров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музыкальных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инструментов. Хо-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ровое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пение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2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Героическая тема в русской музыке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обобщение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полученных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Бессмертные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русской музы-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которых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отраже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героическая тема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защиты Родины и на-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родного патриотизма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музыкальных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которых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жена героическая тема;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рассуждать на постав-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ленные проблемные во-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просы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проводить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сравнитель</w:t>
            </w:r>
            <w:proofErr w:type="spellEnd"/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художественных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произведений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Беседа. Устный,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письменный кон-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Слушание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музыки. Хоровое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пение. Сравнение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музыкальных и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дожественных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изведений</w:t>
            </w:r>
            <w:proofErr w:type="spellEnd"/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патриоти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идеи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песенно-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казаков</w:t>
            </w: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Запись на-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званий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дожествен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ведений,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которых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отражены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образы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2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музыкальном театре. «Мой народ - амери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канцы». Опера Дж. Гершвина «Порги и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и усвоение новых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жизнью и творчеством Дж. Гер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швина. Дж. Гершвин -создатель американ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ской национальной классики XX в., перво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открыватель </w:t>
            </w:r>
            <w:proofErr w:type="spellStart"/>
            <w:proofErr w:type="gram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симфо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-джаза</w:t>
            </w:r>
            <w:proofErr w:type="gram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«Порги и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-первая американская национальная опера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жизнь и творчество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Дж. Гершвина;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драматургию развития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оперы;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музыкальных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жизненных событий.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проводить ин-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тонационно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-образный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сравнительный анализ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музыки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Хоровое пение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люблю тебя жизнь- интонационная работа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контроль.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Слушание музыки.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Интонационно-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образный и срав-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2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музыкальном театре. «Мой народ - амери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канцы». Опера Дж. Гершвина «Порги и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и усвоение новых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жизнью и творчеством Дж. Гер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швина. Дж. Гершвин -создатель американ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ской национальной классики XX в., перво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открыватель </w:t>
            </w:r>
            <w:proofErr w:type="spellStart"/>
            <w:proofErr w:type="gram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симфо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-джаза</w:t>
            </w:r>
            <w:proofErr w:type="gram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«Порги и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-первая американская национальная опера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жизнь и творчество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Дж. Гершвина;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драматургию развития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оперы;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музыкальных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жизненных событий.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проводить ин-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тонационно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-образный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сравнительный анализ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музыки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Хоровое пение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люблю тебя жизнь- интонационная работа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контроль.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Слушание музыки.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Интонационно-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образный и срав-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3387"/>
        </w:trPr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 Ж. Бизе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«Кармен»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и усвоение новых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оперой Ж. Бизе «Кармен». «Кармен» - самая по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пулярная опера в ми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ре. Драматургия опе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ры - конфликтное противостояние.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Музыкальные образы оперных героев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драматургию развития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оперы;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то, что музыкальные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образы могут стать во-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площением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каких-либо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жизненных событий.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-проводить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интонаци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-образный и срав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зыки;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-называть полное имя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композитора - Ж. Бизе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контроль.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Слушание музыки.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Интонационно-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образный и срав-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Вокально-хоровое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интонирование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рит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мического акком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панемента под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нограмму.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Хоровое пение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Словесное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образа Кар-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мен;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главных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роев в литературе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3528"/>
        </w:trPr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 Ж. Бизе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«Кармен»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и усвоение новых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оперой Ж. Бизе «Кармен». «Кармен» - самая по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пулярная опера в ми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ре. Драматургия опе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ры - конфликтное противостояние.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Музыкальные образы оперных героев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драматургию развития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оперы;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то, что музыкальные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образы могут стать во-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площением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каких-либо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жизненных событий.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-проводить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интонаци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-образный и срав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зыки;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-называть полное имя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композитора - Ж. Бизе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контроль.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Слушание музыки.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Интонационно-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образный и срав-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Вокально-хоровое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интонирование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рит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мического акком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панемента под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нограмму.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Хоровое пение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Словесное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образа Кар-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мен;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главных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роев в литературе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2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Балет Р. К. Щед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рина «Кармен-сюита»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и усвоение новых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балетом Р. К. Щедрина «Кар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мен-сюита». Новое прочтение оперы Ж. Бизе. Драматургия балета. Музыкальные образы героев балета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-драматургию развития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балета;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-понятие транскрипция.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Уметь: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-проводить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интонаци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-образный и срав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зыки;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-называть полные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имена: композитора -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Р. К. Щедрин и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балери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М. М. Плисецкая;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-выявлять средства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зыкальной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выразитель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</w:t>
            </w:r>
            <w:proofErr w:type="spellEnd"/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контроль. Слушание музыки. Интонационно-образный и срав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нительный анализ. Определение средств музыкаль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ной выразитель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ности. Вокально-хоровое интониро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вание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«Мои впе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чатления от музыки балета». Коммента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рий слов Р. Щедрина: «Преклоня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ясь перед ге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нием Бизе, я старался, чтобы пре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клонение это всегда было не рабским, но творче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ским»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2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Сюжеты и обра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зы духовной музыки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Расширение и углубление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 И. С. Баха -язык всех времен и народов. Современ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ные интерпретации сочинений Баха. 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понятия: месса,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всенощная.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называть полные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имена композиторов: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Беседа. Устный контроль. Слуша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музыки. Инто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национно-образный и сравнительный анализ Выявление средств муз выразительности.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«Мои раз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мышления». Письменное рассужде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о словах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2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Рок-опера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Уэббера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«Иисус Христос-суперзвезда»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Расширение и углубление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Беседа. Устный контроль. Слуша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музыки. Инто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национно-образный и сравнительный анализ Выявление средств муз выразительности.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2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  к</w:t>
            </w:r>
            <w:proofErr w:type="gram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драматическому спектаклю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Кабалевского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«Ромео и Джульетта»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Музыкальные образы оперных героев «Ромео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Джульетта». Музы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кальные образы геро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ев симфонической сюиты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-проводить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интонаци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-образный и срав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зыки;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сравнинительный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 му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зыки;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называть полное имя композитора - Д. Б.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балевского</w:t>
            </w:r>
            <w:proofErr w:type="spellEnd"/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рит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мического акком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панемента под фо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нограмму. Хоровое пение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978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«Гоголь-сюи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та» из музыки А. Г.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Шнитке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спектаклю «Ре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визская сказка»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и усвоение новых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музы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кой А. Г.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Шнитке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спектаклю «Ревиз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ская сказка» по произ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ведениям Н. В. Гоголя. «Гоголь-сюита» - яр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чайший образец сим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фонического театра. Музыкальные образы героев оркестровой сюиты.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Полистилис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тика</w:t>
            </w:r>
            <w:proofErr w:type="spellEnd"/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понятия: сюита,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полистилистика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-проводить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интонаци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-образный и срав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зыки;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-определять тембры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музыкальных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ментов, музыкальные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жанры;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-выявлять способы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приемы развития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зыкальных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-называть полное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имя композитора -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А. Г.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Шнитке</w:t>
            </w:r>
            <w:proofErr w:type="spellEnd"/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контроль. Рассуждение. Слу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шание музыки. Ин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тонационно-образ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и сравнитель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анализ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545"/>
        </w:trPr>
        <w:tc>
          <w:tcPr>
            <w:tcW w:w="15085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2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Музыкальная 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драматургия -</w:t>
            </w:r>
            <w:r w:rsidRPr="00BC5C08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развитие музыки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знаний. Со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softHyphen/>
              <w:t>общение но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вых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Музыкальная драма</w:t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тургия в инструмен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 xml:space="preserve">тально-симфонической </w:t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музыке. Главное в му</w:t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зыке - развитие. 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lang w:eastAsia="ru-RU"/>
              </w:rPr>
              <w:t xml:space="preserve">Знать </w:t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основные прин</w:t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ципы развития музыки. </w:t>
            </w:r>
            <w:r w:rsidRPr="00BC5C08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lang w:eastAsia="ru-RU"/>
              </w:rPr>
              <w:t xml:space="preserve">Уметь </w:t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приводить при</w:t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меры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Беседа. Устный контроль. Слуша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ние музыки. Хоро</w:t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вое пение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2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Два направления музыкальной </w:t>
            </w:r>
            <w:proofErr w:type="gramStart"/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культуры :</w:t>
            </w:r>
            <w:proofErr w:type="gramEnd"/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светская и духовная музыка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0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Развитие музыкальной культуры во взаимодействии двух направлений светского и духовного. Камерная музыка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Знать понятие духовная и светская музыка</w:t>
            </w:r>
          </w:p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Уметь приводить музыкальные примеры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Беседа. Устный контроль. Слушание музыки. Хоровое пение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2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Камерная и инструментальная музыка: этюд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0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Углубление знаний о музыкальном жанре этюда в творчестве романтиков Шопена и Листа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Знать понятие этюд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Беседа. Устный контроль. Слушание музыки. Хоровое пение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2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Транскрипция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Транскрипция - 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пере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ложение музыкальных </w:t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произведений. Транс</w:t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 xml:space="preserve">крипции - наиболее </w:t>
            </w:r>
            <w:r w:rsidRPr="00BC5C08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популярный жанр </w:t>
            </w:r>
            <w:proofErr w:type="gramStart"/>
            <w:r w:rsidRPr="00BC5C08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кон-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цертно</w:t>
            </w:r>
            <w:proofErr w:type="spellEnd"/>
            <w:proofErr w:type="gramEnd"/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-виртуозных произведений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Знать 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 xml:space="preserve">понятие </w:t>
            </w:r>
            <w:r w:rsidRPr="00BC5C08">
              <w:rPr>
                <w:rFonts w:ascii="Times New Roman" w:eastAsia="Times New Roman" w:hAnsi="Times New Roman" w:cs="Times New Roman"/>
                <w:iCs/>
                <w:lang w:eastAsia="ru-RU"/>
              </w:rPr>
              <w:t>транс</w:t>
            </w:r>
            <w:r w:rsidRPr="00BC5C08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 xml:space="preserve">крипция. </w:t>
            </w:r>
            <w:r w:rsidRPr="00BC5C08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shd w:val="clear" w:color="auto" w:fill="FFFFFF"/>
              <w:tabs>
                <w:tab w:val="left" w:pos="221"/>
              </w:tabs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выявлять средства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музыкальной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вырази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тельности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 xml:space="preserve"> и определять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br/>
              <w:t>форму музыкальных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br/>
              <w:t>произведений;</w:t>
            </w:r>
          </w:p>
          <w:p w:rsidR="00BC5C08" w:rsidRPr="00BC5C08" w:rsidRDefault="00BC5C08" w:rsidP="00BC5C08">
            <w:pPr>
              <w:widowControl w:val="0"/>
              <w:shd w:val="clear" w:color="auto" w:fill="FFFFFF"/>
              <w:tabs>
                <w:tab w:val="left" w:pos="221"/>
              </w:tabs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BC5C08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называть полные имена</w:t>
            </w:r>
            <w:r w:rsidRPr="00BC5C08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br/>
            </w:r>
            <w:r w:rsidRPr="00BC5C08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композиторов: Ф. </w:t>
            </w:r>
            <w:proofErr w:type="gramStart"/>
            <w:r w:rsidRPr="00BC5C08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Лист,</w:t>
            </w:r>
            <w:r w:rsidRPr="00BC5C08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br/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М.</w:t>
            </w:r>
            <w:proofErr w:type="gramEnd"/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А. Балакирев, Ф.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Бу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зони</w:t>
            </w:r>
            <w:proofErr w:type="spellEnd"/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Устный и пись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менный контроль. </w:t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Слушание музыки. Выявление средств 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музыкальной вы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softHyphen/>
              <w:t>разительности. Определение фор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мы музыкального </w:t>
            </w:r>
            <w:r w:rsidRPr="00BC5C08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произведения. Рас</w:t>
            </w:r>
            <w:r w:rsidRPr="00BC5C08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softHyphen/>
              <w:t xml:space="preserve">суждение. Хоровое 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пение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2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Циклические формы инстру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ментальной му</w:t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зыки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Углубление знакомст</w:t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 xml:space="preserve">ва с циклическими </w:t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формами музыки: </w:t>
            </w:r>
            <w:r w:rsidRPr="00BC5C08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t>ин</w:t>
            </w:r>
            <w:r w:rsidRPr="00BC5C08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iCs/>
                <w:spacing w:val="-4"/>
                <w:lang w:eastAsia="ru-RU"/>
              </w:rPr>
              <w:t>струментальным кон</w:t>
            </w:r>
            <w:r w:rsidRPr="00BC5C08">
              <w:rPr>
                <w:rFonts w:ascii="Times New Roman" w:eastAsia="Times New Roman" w:hAnsi="Times New Roman" w:cs="Times New Roman"/>
                <w:iCs/>
                <w:spacing w:val="-4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t xml:space="preserve">цертом </w:t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и </w:t>
            </w:r>
            <w:r w:rsidRPr="00BC5C08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t xml:space="preserve">сюитой </w:t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на примере творчества 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 xml:space="preserve">А.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Шнитке</w:t>
            </w:r>
            <w:proofErr w:type="spellEnd"/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lang w:eastAsia="ru-RU"/>
              </w:rPr>
              <w:t xml:space="preserve">Знать </w:t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понятия: </w:t>
            </w:r>
            <w:r w:rsidRPr="00BC5C08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цикли</w:t>
            </w:r>
            <w:r w:rsidRPr="00BC5C08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softHyphen/>
              <w:t xml:space="preserve">ческая форма музыки,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iCs/>
                <w:lang w:eastAsia="ru-RU"/>
              </w:rPr>
              <w:t>полистилистика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. </w:t>
            </w:r>
            <w:r w:rsidRPr="00BC5C08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spacing w:after="0" w:line="283" w:lineRule="exact"/>
              <w:ind w:right="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  <w:r w:rsidRPr="00BC5C08">
              <w:rPr>
                <w:rFonts w:ascii="Times New Roman" w:eastAsia="Times New Roman" w:hAnsi="Times New Roman" w:cs="Times New Roman"/>
                <w:iCs/>
                <w:lang w:eastAsia="ru-RU"/>
              </w:rPr>
              <w:tab/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приводить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музыкаль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ные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примеры;.</w:t>
            </w:r>
            <w:proofErr w:type="gramEnd"/>
          </w:p>
          <w:p w:rsidR="00BC5C08" w:rsidRPr="00BC5C08" w:rsidRDefault="00BC5C08" w:rsidP="00BC5C08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spacing w:after="0" w:line="283" w:lineRule="exact"/>
              <w:ind w:right="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определять тембры</w:t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br/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музыкальных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инстру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ментов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Устный и пись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менный контроль. </w:t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Слушание музыки. </w:t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Интонационно-образный анализ. Определение тем</w:t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бров музыкальных инструментов. Хо</w:t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ровое пение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2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Соната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Углубленное знаком</w:t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 xml:space="preserve">ство с музыкальным жанром </w:t>
            </w:r>
            <w:r w:rsidRPr="00BC5C0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соната. 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Со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натная форма: компо</w:t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зиция, разработка, ре</w:t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 xml:space="preserve">приза, кода. Соната </w:t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 творчестве великих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/>
                <w:bCs/>
                <w:iCs/>
                <w:spacing w:val="-5"/>
                <w:lang w:eastAsia="ru-RU"/>
              </w:rPr>
              <w:t xml:space="preserve">Знать </w:t>
            </w:r>
            <w:r w:rsidRPr="00BC5C08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понятия: </w:t>
            </w:r>
            <w:r w:rsidRPr="00BC5C08">
              <w:rPr>
                <w:rFonts w:ascii="Times New Roman" w:eastAsia="Times New Roman" w:hAnsi="Times New Roman" w:cs="Times New Roman"/>
                <w:iCs/>
                <w:spacing w:val="-5"/>
                <w:lang w:eastAsia="ru-RU"/>
              </w:rPr>
              <w:t xml:space="preserve">соната, </w:t>
            </w:r>
            <w:r w:rsidRPr="00BC5C08">
              <w:rPr>
                <w:rFonts w:ascii="Times New Roman" w:eastAsia="Times New Roman" w:hAnsi="Times New Roman" w:cs="Times New Roman"/>
                <w:iCs/>
                <w:lang w:eastAsia="ru-RU"/>
              </w:rPr>
              <w:t>сонатная форма.</w:t>
            </w:r>
          </w:p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r w:rsidRPr="00BC5C08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- 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проводить интонаци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онно-образный и срав</w:t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нительный анализ му</w:t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зыки;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Устный и письмен</w:t>
            </w:r>
            <w:r w:rsidRPr="00BC5C08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ный контроль. Бе</w:t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седа. Слушание музыки. Интона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ционно-образный 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 xml:space="preserve">и сравнительный анализ.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Определе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22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Соната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0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Углубленное знаком</w:t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 xml:space="preserve">ство с музыкальным жанром </w:t>
            </w:r>
            <w:r w:rsidRPr="00BC5C0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соната. 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Со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натная форма: компо</w:t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зиция, разработка, ре</w:t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 xml:space="preserve">приза, кода. Соната </w:t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 творчестве великих композиторов.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/>
                <w:bCs/>
                <w:iCs/>
                <w:spacing w:val="-5"/>
                <w:lang w:eastAsia="ru-RU"/>
              </w:rPr>
              <w:t xml:space="preserve">Знать </w:t>
            </w:r>
            <w:r w:rsidRPr="00BC5C08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понятия: </w:t>
            </w:r>
            <w:r w:rsidRPr="00BC5C08">
              <w:rPr>
                <w:rFonts w:ascii="Times New Roman" w:eastAsia="Times New Roman" w:hAnsi="Times New Roman" w:cs="Times New Roman"/>
                <w:iCs/>
                <w:spacing w:val="-5"/>
                <w:lang w:eastAsia="ru-RU"/>
              </w:rPr>
              <w:t xml:space="preserve">соната, </w:t>
            </w:r>
            <w:r w:rsidRPr="00BC5C08">
              <w:rPr>
                <w:rFonts w:ascii="Times New Roman" w:eastAsia="Times New Roman" w:hAnsi="Times New Roman" w:cs="Times New Roman"/>
                <w:iCs/>
                <w:lang w:eastAsia="ru-RU"/>
              </w:rPr>
              <w:t>сонатная форма.</w:t>
            </w:r>
          </w:p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r w:rsidRPr="00BC5C08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- 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проводить интонаци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онно-образный и срав</w:t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нительный анализ му</w:t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зыки;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Устный и письмен</w:t>
            </w:r>
            <w:r w:rsidRPr="00BC5C08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ный контроль. Бе</w:t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седа. Слушание музыки. Интона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ционно-образный 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и сравнительный анализ.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trHeight w:hRule="exact" w:val="4973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Симфоническая музыка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Расширение и углубление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Углубление знакомст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ва с музыкальным жанром - </w:t>
            </w: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симфонией. 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Строение симфониче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ского произведения: четыре части, вопло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щающие разные сто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роны жизни человека. Симфония в творчест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ве великих компози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торов: И. Гайдна,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B.А. Моцарта,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C.С. </w:t>
            </w:r>
            <w:proofErr w:type="gram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Прокофьева,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Бетховена</w:t>
            </w:r>
            <w:proofErr w:type="gram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Ф. Шуберта, В. С.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линникова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П. И. Чай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ковского, Д. Б. Шоста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ковича. Мир музы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кальных образов сим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фонической музыки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Знать: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понятие </w:t>
            </w: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симфония;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-особенности строения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симфонии.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проводить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интонаци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онно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-образный и срав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нительный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анализ;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-определять тембры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музыкальных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ментов;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-определять приемы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музыкального развития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 жанры;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-называть полные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 композиторов-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симфо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нистов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-выявлять связи в сред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ствах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выразительности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музыки и изобразитель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искусства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и письмен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контроль. Бе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седа по теме заня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тий. Слушание му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зыки. Интонаци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онно-образный и сравнительный анализ. Определе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тембров музы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кальных инстру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ментов, приемов развития музыки, жанровой принад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лежности. Вокаль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но-хоровое инто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нирование и хоро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вое пение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Основоположники профессиональной композиторской татарской музыки С. Сайдашев, Х. </w:t>
            </w:r>
            <w:proofErr w:type="gram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Ибрагимов, 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Н.Жиганов</w:t>
            </w:r>
            <w:proofErr w:type="spellEnd"/>
            <w:proofErr w:type="gram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Яруллин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Яхин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Музафаров</w:t>
            </w:r>
            <w:proofErr w:type="spellEnd"/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trHeight w:hRule="exact" w:val="4551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Симфоническая музыка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Расширение и углубление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Углубление знакомст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ва с музыкальным жанром - </w:t>
            </w: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симфонией. 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Строение симфониче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ского произведения: четыре части, вопло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щающие разные сто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роны жизни человека. Симфония в творчест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ве великих компози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торов: И. Гайдна,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B.А. Моцарта,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C.С. </w:t>
            </w:r>
            <w:proofErr w:type="gram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Прокофьева,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Бетховена</w:t>
            </w:r>
            <w:proofErr w:type="gram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Ф. Шуберта, В. С.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линникова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П. И. Чай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ковского, Д. Б. Шоста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ковича. Мир музы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кальных образов сим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фонической музыки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Знать: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понятие </w:t>
            </w: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симфония;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-особенности строения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симфонии.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проводить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интонаци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онно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-образный и срав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нительный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анализ;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-определять тембры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музыкальных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ментов;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-определять приемы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музыкального развития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 жанры;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-называть полные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 композиторов-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симфо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нистов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-выявлять связи в сред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ствах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выразительности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музыки и изобразитель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искусства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и письмен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контроль. Бе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седа по теме заня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тий. Слушание му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зыки. Интонаци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онно-образный и сравнительный анализ. Определе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тембров музы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кальных инстру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ментов, приемов развития музыки, жанровой принад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лежности. Вокаль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но-хоровое инто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нирование и хоро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вое пение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Основоположники профессиональной композиторской татарской музыки С. Сайдашев, Х. </w:t>
            </w:r>
            <w:proofErr w:type="gram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Ибрагимов, 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Н.Жиганов</w:t>
            </w:r>
            <w:proofErr w:type="spellEnd"/>
            <w:proofErr w:type="gram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Яруллин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Яхин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Музафаров</w:t>
            </w:r>
            <w:proofErr w:type="spellEnd"/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trHeight w:hRule="exact" w:val="4973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Симфоническая музыка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Расширение и углубление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Углубление знакомст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ва с музыкальным жанром - </w:t>
            </w: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симфонией. 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 симфониче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ского произведения: четыре части, вопло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щающие разные сто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роны жизни человека. Симфония в творчест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 великих компози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торов: И. Гайдна,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B.А. Моцарта,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C.С. </w:t>
            </w:r>
            <w:proofErr w:type="gram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Прокофьева,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Бетховена</w:t>
            </w:r>
            <w:proofErr w:type="gram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Ф. Шуберта, В. С.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линникова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П. И. Чай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ковского, Д. Б. Шоста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ковича. Мир музы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кальных образов сим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фонической музыки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</w:t>
            </w: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симфония;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-особенности строения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симфонии.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проводить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интонаци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-образный и срав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-определять тембры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музыкальных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ментов;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-определять приемы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музыкального развития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жанры;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-называть полные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композиторов-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симфо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нистов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-выявлять связи в сред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ствах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выразительности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музыки и изобразитель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искусства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и письмен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контроль. Бе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седа по теме заня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тий. Слушание му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зыки. Интонаци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онно-образный и сравнительный анализ. Определе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тембров музы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кальных инстру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ментов, приемов развития музыки, жанровой принад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лежности. Вокаль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но-хоровое инто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нирование и хоро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вое пение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Основоположники профессиональной композиторской татарской музыки С. Сайдашев, Х. </w:t>
            </w:r>
            <w:proofErr w:type="gram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Ибрагимов, 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Н.Жиганов</w:t>
            </w:r>
            <w:proofErr w:type="spellEnd"/>
            <w:proofErr w:type="gram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Яруллин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Яхин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Музафаров</w:t>
            </w:r>
            <w:proofErr w:type="spellEnd"/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trHeight w:hRule="exact" w:val="4551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Симфоническая музыка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Расширение и углубление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Углубление знакомст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ва с музыкальным жанром - </w:t>
            </w: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симфонией. 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Строение симфониче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ского произведения: четыре части, вопло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щающие разные сто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роны жизни человека. Симфония в творчест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ве великих компози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торов: И. Гайдна,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B.А. Моцарта,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C.С. </w:t>
            </w:r>
            <w:proofErr w:type="gram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Прокофьева,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Бетховена</w:t>
            </w:r>
            <w:proofErr w:type="gram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Ф. Шуберта, В. С.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линникова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П. И. Чай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ковского, Д. Б. Шоста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ковича. Мир музы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кальных образов сим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фонической музыки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Знать: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понятие </w:t>
            </w: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симфония;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-особенности строения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симфонии.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проводить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интонаци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онно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-образный и срав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нительный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анализ;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-определять тембры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музыкальных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ментов;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-определять приемы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музыкального развития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 жанры;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-называть полные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 композиторов-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симфо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нистов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-выявлять связи в сред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ствах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выразительности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музыки и изобразитель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искусства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и письмен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контроль. Бе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седа по теме заня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тий. Слушание му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зыки. Интонаци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онно-образный и сравнительный анализ. Определе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тембров музы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кальных инстру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ментов, приемов развития музыки, жанровой принад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лежности. Вокаль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но-хоровое инто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нирование и хоро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вое пение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trHeight w:hRule="exact" w:val="4551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Симфоническая музыка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Расширение и углубление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Углубление знакомст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ва с музыкальным жанром - </w:t>
            </w: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симфонией. 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Строение симфониче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ского произведения: четыре части, вопло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щающие разные сто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роны жизни человека. Симфония в творчест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ве великих компози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торов: И. Гайдна,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B.А. Моцарта,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C.С. </w:t>
            </w:r>
            <w:proofErr w:type="gram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Прокофьева,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Бетховена</w:t>
            </w:r>
            <w:proofErr w:type="gram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Ф. Шуберта, В. С.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линникова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П. И. Чай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ковского, Д. Б. Шоста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ковича. Мир музы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кальных образов сим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фонической музыки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Знать: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понятие </w:t>
            </w: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симфония;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-особенности строения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симфонии.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проводить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интонаци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онно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-образный и срав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нительный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анализ;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-определять тембры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музыкальных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ментов;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-определять приемы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музыкального развития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 жанры;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-называть полные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 композиторов-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симфо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нистов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-выявлять связи в сред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ствах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выразительности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музыки и изобразитель</w:t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искусства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и письмен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контроль. Бе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седа по теме заня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тий. Слушание му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зыки. Интонаци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онно-образный и сравнительный анализ. Определе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тембров музы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кальных инстру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ментов, приемов развития музыки, жанровой принад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лежности. Вокаль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но-хоровое инто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нирование и хоро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вое пение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trHeight w:hRule="exact" w:val="3127"/>
        </w:trPr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Симфоническая картина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«Празд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нества»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 Де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бюсси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и усвоение новых знаний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симфо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нической картиной «Празднества» К. Де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бюсси. Живописность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музыкальных обра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зов симфонической картины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Знать </w:t>
            </w:r>
            <w:r w:rsidRPr="00BC5C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понятия: </w:t>
            </w:r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импрес</w:t>
            </w:r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softHyphen/>
              <w:t>сионизм, программная музыка, симфоническая картина.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proofErr w:type="gramStart"/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Уметь:-</w:t>
            </w:r>
            <w:proofErr w:type="gramEnd"/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анализировать состав</w:t>
            </w:r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ляющие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средств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выра</w:t>
            </w:r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softHyphen/>
            </w:r>
            <w:proofErr w:type="spellEnd"/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зительности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-определять форму пьесы;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-проводить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интонаци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онно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-образный анализ</w:t>
            </w:r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br/>
              <w:t>музыки;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-выявлять связи в сред</w:t>
            </w:r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br/>
            </w:r>
            <w:proofErr w:type="spellStart"/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ствах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выразительности</w:t>
            </w:r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br/>
              <w:t>музыки и живописи;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-называть полное имя</w:t>
            </w:r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br/>
              <w:t>композитора - К. Де</w:t>
            </w:r>
            <w:r w:rsidRPr="00BC5C0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softHyphen/>
              <w:t>бюсси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контроль. Слушание музыки. Интонационно-образный анализ.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фор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мы, средств музы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кальной вырази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тельности. Выяв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ление связей меж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ду музыкой и жи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вописью. Хоровое пение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trHeight w:hRule="exact" w:val="3225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Инструменталь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концерт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Расширение и углубление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Углубление знакомст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 с жанром инстру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ментальный концерт. Сонатно-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симфоничес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-кий цикл. Знакомство с Концертом для скрип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ки с оркестром А. И. Хачатуряна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-понятие инструмен</w:t>
            </w: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softHyphen/>
              <w:t>тальный концерт;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-строение инструмен</w:t>
            </w: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softHyphen/>
              <w:t>тального концерта.</w:t>
            </w: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br/>
              <w:t>Уметь: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-проводить интонаци</w:t>
            </w: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softHyphen/>
              <w:t>онно-образный анализ;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-определять принципы</w:t>
            </w: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br/>
              <w:t>музыкального развития;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-называть полное имя</w:t>
            </w: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br/>
              <w:t>композитора –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А. И. Ха</w:t>
            </w: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softHyphen/>
              <w:t>чатурян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и пись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менный контроль. Слушание музыки. Интонационно-образный анализ. Определение принципов разви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тия музыки. Хоро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вое пение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Письменное рассужде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о словах композито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 и музы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коведа Б. Астафьева: «...в музыке концерта... есть что-то от театра, дискуссии»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trHeight w:hRule="exact" w:val="199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Дж. Гершвин. «Рапсодия в стиле блюз»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Расширение и углубление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Углубление знакомст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ва с творчеством американского композитора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Д.Гершвина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примере «Рапсодии в стиле блюз».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Симфоджаз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Знать понятия: джаз, симфоджаз и их отли</w:t>
            </w:r>
            <w:r w:rsidRPr="00BC5C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softHyphen/>
              <w:t>чительные черты.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Беседа. Устный контроль. Интона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ционно-образный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trHeight w:hRule="exact" w:val="4551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Пусть музыка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звучит!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Расширение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углубление знаний. Повторительно-обобщающий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 xml:space="preserve">Углубление и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расши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рение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 xml:space="preserve"> знаний об ис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softHyphen/>
              <w:t>пользовании музы</w:t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softHyphen/>
              <w:t>кального фольклора профессиональными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музыкантами. Этно-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музыка. Популярные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хиты из мюзиклов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и рок-опер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интонаци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онно-образный анализ музыки;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жанровую принадлежность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понятия: фольк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лор, </w:t>
            </w:r>
            <w:proofErr w:type="spellStart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этно</w:t>
            </w:r>
            <w:proofErr w:type="spellEnd"/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музыка, хит, мюзикл, рок-опера и их отличительные особенности. Уметь: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тембры музыкальных инстру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ментов;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приводить примеры известных солистов, ан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самблей, хоров народ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ной музыки и названий известных хитов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и пись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менный контроль. Беседа. Хоровое пение. Определе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тембров музы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кальных инстру</w:t>
            </w: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ментов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5C08" w:rsidRPr="00BC5C08" w:rsidTr="009A5AF3">
        <w:tblPrEx>
          <w:tblCellMar>
            <w:top w:w="0" w:type="dxa"/>
            <w:bottom w:w="0" w:type="dxa"/>
          </w:tblCellMar>
        </w:tblPrEx>
        <w:trPr>
          <w:trHeight w:hRule="exact" w:val="1709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Урок-концерт</w:t>
            </w:r>
          </w:p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«Наполним музыкой сердца» 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Повторение и обобщение полученных знаний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Общечеловеческая значимость настоящего искусства. Вечные темы искусства. 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lang w:eastAsia="ru-RU"/>
              </w:rPr>
              <w:t xml:space="preserve">Знать </w:t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основные прин</w:t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ципы развития музыки. </w:t>
            </w:r>
            <w:r w:rsidRPr="00BC5C08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lang w:eastAsia="ru-RU"/>
              </w:rPr>
              <w:t xml:space="preserve">Уметь </w:t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приводить при</w:t>
            </w:r>
            <w:r w:rsidRPr="00BC5C0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BC5C08">
              <w:rPr>
                <w:rFonts w:ascii="Times New Roman" w:eastAsia="Times New Roman" w:hAnsi="Times New Roman" w:cs="Times New Roman"/>
                <w:lang w:eastAsia="ru-RU"/>
              </w:rPr>
              <w:t>меры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музыки. Интонационно-образный анализ. Хоровое пение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BC5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5C08" w:rsidRPr="00BC5C08" w:rsidRDefault="00BC5C08" w:rsidP="00BC5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6030C" w:rsidRDefault="0006030C"/>
    <w:sectPr w:rsidR="0006030C" w:rsidSect="0006030C">
      <w:pgSz w:w="16838" w:h="11906" w:orient="landscape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F15"/>
    <w:rsid w:val="0006030C"/>
    <w:rsid w:val="002307BE"/>
    <w:rsid w:val="00433F15"/>
    <w:rsid w:val="004664B5"/>
    <w:rsid w:val="00A36EC1"/>
    <w:rsid w:val="00BC5C08"/>
    <w:rsid w:val="00E6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BB6F19-DEAE-4088-8FAA-B867BFF4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603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6030C"/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semiHidden/>
    <w:rsid w:val="002307BE"/>
  </w:style>
  <w:style w:type="paragraph" w:styleId="a5">
    <w:name w:val="footer"/>
    <w:basedOn w:val="a"/>
    <w:link w:val="a6"/>
    <w:rsid w:val="002307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2307B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page number"/>
    <w:basedOn w:val="a0"/>
    <w:rsid w:val="002307BE"/>
  </w:style>
  <w:style w:type="paragraph" w:styleId="a8">
    <w:name w:val="header"/>
    <w:basedOn w:val="a"/>
    <w:link w:val="a9"/>
    <w:rsid w:val="002307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2307B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">
    <w:name w:val="Нет списка2"/>
    <w:next w:val="a2"/>
    <w:semiHidden/>
    <w:rsid w:val="004664B5"/>
  </w:style>
  <w:style w:type="table" w:styleId="aa">
    <w:name w:val="Table Grid"/>
    <w:basedOn w:val="a1"/>
    <w:rsid w:val="00466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rsid w:val="004664B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48798"/>
      <w:sz w:val="18"/>
      <w:szCs w:val="18"/>
      <w:lang w:eastAsia="ru-RU"/>
    </w:rPr>
  </w:style>
  <w:style w:type="character" w:styleId="ac">
    <w:name w:val="footnote reference"/>
    <w:basedOn w:val="a0"/>
    <w:rsid w:val="004664B5"/>
  </w:style>
  <w:style w:type="paragraph" w:styleId="ad">
    <w:name w:val="Balloon Text"/>
    <w:basedOn w:val="a"/>
    <w:link w:val="ae"/>
    <w:rsid w:val="004664B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4664B5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rsid w:val="004664B5"/>
    <w:rPr>
      <w:b/>
      <w:bCs/>
      <w:color w:val="003333"/>
      <w:sz w:val="18"/>
      <w:szCs w:val="18"/>
      <w:u w:val="single"/>
    </w:rPr>
  </w:style>
  <w:style w:type="numbering" w:customStyle="1" w:styleId="3">
    <w:name w:val="Нет списка3"/>
    <w:next w:val="a2"/>
    <w:semiHidden/>
    <w:rsid w:val="00BC5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14</Pages>
  <Words>3606</Words>
  <Characters>20559</Characters>
  <Application>Microsoft Office Word</Application>
  <DocSecurity>0</DocSecurity>
  <Lines>171</Lines>
  <Paragraphs>48</Paragraphs>
  <ScaleCrop>false</ScaleCrop>
  <Company>Комплекс Уроков</Company>
  <LinksUpToDate>false</LinksUpToDate>
  <CharactersWithSpaces>24117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Музыка 7 класс рабочая программа по Критской;</dc:title>
  <dc:subject>Уроки музыки в 7 классе</dc:subject>
  <dc:creator>Комплекс Уроков; Музыка</dc:creator>
  <cp:keywords>Музыка 7 класс рабочая программа по Критской</cp:keywords>
  <dc:description>Календарно-тематическое планирование по музыке 7 класс</dc:description>
  <cp:lastModifiedBy>Комплекс Уроков</cp:lastModifiedBy>
  <cp:revision>7</cp:revision>
  <dcterms:created xsi:type="dcterms:W3CDTF">2015-02-16T19:50:00Z</dcterms:created>
  <dcterms:modified xsi:type="dcterms:W3CDTF">2015-02-16T20:51:00Z</dcterms:modified>
  <cp:category>КТП по музыке по Критской Е.Д.</cp:category>
  <cp:contentStatus>Календарно-тематическое планирование</cp:contentStatus>
</cp:coreProperties>
</file>